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3EF" w:rsidRDefault="00DF572F" w:rsidP="00DF572F">
      <w:pPr>
        <w:spacing w:after="0" w:line="240" w:lineRule="auto"/>
        <w:ind w:left="10260" w:firstLine="708"/>
        <w:rPr>
          <w:rFonts w:ascii="Arial" w:eastAsia="Times New Roman" w:hAnsi="Arial" w:cs="Arial"/>
          <w:b/>
          <w:color w:val="000000" w:themeColor="text1"/>
          <w:lang w:eastAsia="ro-RO"/>
        </w:rPr>
      </w:pPr>
      <w:r>
        <w:rPr>
          <w:rFonts w:ascii="Arial" w:eastAsia="Times New Roman" w:hAnsi="Arial" w:cs="Arial"/>
          <w:b/>
          <w:color w:val="000000" w:themeColor="text1"/>
          <w:lang w:eastAsia="ro-RO"/>
        </w:rPr>
        <w:t>ANEXA Nr.1 la H.C.L. Siliștea nr. 8 din 03 martie 2026</w:t>
      </w:r>
    </w:p>
    <w:p w:rsidR="00DF572F" w:rsidRPr="007813EF" w:rsidRDefault="00DF572F" w:rsidP="00DF572F">
      <w:pPr>
        <w:spacing w:after="0" w:line="240" w:lineRule="auto"/>
        <w:ind w:left="10260" w:firstLine="708"/>
        <w:rPr>
          <w:rFonts w:ascii="Arial" w:eastAsia="Times New Roman" w:hAnsi="Arial" w:cs="Arial"/>
          <w:color w:val="000000" w:themeColor="text1"/>
          <w:lang w:eastAsia="ro-RO"/>
        </w:rPr>
      </w:pPr>
      <w:bookmarkStart w:id="0" w:name="_GoBack"/>
      <w:bookmarkEnd w:id="0"/>
    </w:p>
    <w:p w:rsidR="007813EF" w:rsidRPr="007813EF" w:rsidRDefault="007813EF" w:rsidP="007813EF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t>RAPORT ANUAL</w:t>
      </w: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br/>
        <w:t>privind monitorizarea aplicarii programului de actiune comunitara (PAC) implementat</w:t>
      </w:r>
    </w:p>
    <w:p w:rsidR="007813EF" w:rsidRPr="007813EF" w:rsidRDefault="007813EF" w:rsidP="007813EF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t> de autoritatile publice locale, pentru prevenirea si combaterea riscului de saracie</w:t>
      </w:r>
    </w:p>
    <w:p w:rsidR="007813EF" w:rsidRPr="007813EF" w:rsidRDefault="007813EF" w:rsidP="007813EF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t> si excluziune sociala in randul beneficiarilor de venit minim de incluziune (VMI)</w:t>
      </w:r>
    </w:p>
    <w:p w:rsidR="007813EF" w:rsidRP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> </w:t>
      </w:r>
    </w:p>
    <w:p w:rsidR="007813EF" w:rsidRP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> </w:t>
      </w:r>
    </w:p>
    <w:p w:rsidR="007813EF" w:rsidRDefault="007813EF" w:rsidP="007813EF">
      <w:pPr>
        <w:spacing w:after="0"/>
        <w:rPr>
          <w:rFonts w:ascii="Arial" w:eastAsia="Times New Roman" w:hAnsi="Arial" w:cs="Arial"/>
          <w:b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 xml:space="preserve">   </w:t>
      </w: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t>Date UAT</w:t>
      </w: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br/>
        <w:t>   Denumirea localitatii:</w:t>
      </w:r>
      <w:r>
        <w:rPr>
          <w:rFonts w:ascii="Arial" w:eastAsia="Times New Roman" w:hAnsi="Arial" w:cs="Arial"/>
          <w:b/>
          <w:color w:val="000000" w:themeColor="text1"/>
          <w:lang w:eastAsia="ro-RO"/>
        </w:rPr>
        <w:t xml:space="preserve"> Com. Siliștea</w:t>
      </w: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br/>
        <w:t>   Cod SIRUTA:</w:t>
      </w:r>
      <w:r>
        <w:rPr>
          <w:rFonts w:ascii="Arial" w:eastAsia="Times New Roman" w:hAnsi="Arial" w:cs="Arial"/>
          <w:b/>
          <w:color w:val="000000" w:themeColor="text1"/>
          <w:lang w:eastAsia="ro-RO"/>
        </w:rPr>
        <w:t xml:space="preserve"> 154237</w:t>
      </w: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br/>
        <w:t>   Judetul:</w:t>
      </w:r>
      <w:r>
        <w:rPr>
          <w:rFonts w:ascii="Arial" w:eastAsia="Times New Roman" w:hAnsi="Arial" w:cs="Arial"/>
          <w:b/>
          <w:color w:val="000000" w:themeColor="text1"/>
          <w:lang w:eastAsia="ro-RO"/>
        </w:rPr>
        <w:t xml:space="preserve"> Teleorman</w:t>
      </w: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br/>
        <w:t>   Persoana de contact:</w:t>
      </w:r>
      <w:r>
        <w:rPr>
          <w:rFonts w:ascii="Arial" w:eastAsia="Times New Roman" w:hAnsi="Arial" w:cs="Arial"/>
          <w:b/>
          <w:color w:val="000000" w:themeColor="text1"/>
          <w:lang w:eastAsia="ro-RO"/>
        </w:rPr>
        <w:t xml:space="preserve"> Rodica BICA</w:t>
      </w: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br/>
        <w:t>   Date de contact:</w:t>
      </w:r>
      <w:r>
        <w:rPr>
          <w:rFonts w:ascii="Arial" w:eastAsia="Times New Roman" w:hAnsi="Arial" w:cs="Arial"/>
          <w:b/>
          <w:color w:val="000000" w:themeColor="text1"/>
          <w:lang w:eastAsia="ro-RO"/>
        </w:rPr>
        <w:t xml:space="preserve"> consilier principal, Compartimentul Asistență Socială, tel. 0247.45.26.33, adresa de e-mail </w:t>
      </w: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br/>
        <w:t>   Date generale despre populatia localitatii si beneficiarii de VMI inclusi in PAC</w:t>
      </w:r>
    </w:p>
    <w:p w:rsidR="007813EF" w:rsidRPr="007813EF" w:rsidRDefault="007813EF" w:rsidP="007813EF">
      <w:pPr>
        <w:spacing w:after="0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b/>
          <w:color w:val="000000" w:themeColor="text1"/>
          <w:lang w:eastAsia="ro-RO"/>
        </w:rPr>
        <w:br/>
      </w:r>
      <w:r w:rsidRPr="007813EF">
        <w:rPr>
          <w:rFonts w:ascii="Arial" w:eastAsia="Times New Roman" w:hAnsi="Arial" w:cs="Arial"/>
          <w:color w:val="000000" w:themeColor="text1"/>
          <w:lang w:eastAsia="ro-RO"/>
        </w:rPr>
        <w:t>   1. Distributia pe sexe</w:t>
      </w:r>
      <w:r w:rsidRPr="007813EF">
        <w:rPr>
          <w:rFonts w:ascii="Arial" w:eastAsia="Times New Roman" w:hAnsi="Arial" w:cs="Arial"/>
          <w:color w:val="000000" w:themeColor="text1"/>
          <w:lang w:eastAsia="ro-RO"/>
        </w:rPr>
        <w:br/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3868"/>
        <w:gridCol w:w="1209"/>
        <w:gridCol w:w="1209"/>
        <w:gridCol w:w="1209"/>
        <w:gridCol w:w="1209"/>
        <w:gridCol w:w="1209"/>
        <w:gridCol w:w="1209"/>
        <w:gridCol w:w="2432"/>
      </w:tblGrid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Cat.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9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 la sfarsitul perioadei de raportare</w:t>
            </w:r>
          </w:p>
        </w:tc>
        <w:tc>
          <w:tcPr>
            <w:tcW w:w="7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 raportat in trimestrul anterior</w:t>
            </w:r>
          </w:p>
        </w:tc>
        <w:tc>
          <w:tcPr>
            <w:tcW w:w="7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Diferenta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Trend (crescator/descrescator)</w:t>
            </w: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Masc./Fem.</w:t>
            </w: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Masc./Fem.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Masc./Fem.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Masc./Fem.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Masc./Fem.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Masc./Fem.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Locuitori: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Nu este cazul.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2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vulnerabile: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3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incluse in programe de asistenta sociala: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4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Familii beneficiare de VMI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5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>
              <w:rPr>
                <w:rFonts w:ascii="Arial" w:eastAsia="Times New Roman" w:hAnsi="Arial" w:cs="Arial"/>
                <w:lang w:eastAsia="ro-RO"/>
              </w:rPr>
              <w:t>Persoane din familii benef.</w:t>
            </w:r>
            <w:r w:rsidRPr="007813EF">
              <w:rPr>
                <w:rFonts w:ascii="Arial" w:eastAsia="Times New Roman" w:hAnsi="Arial" w:cs="Arial"/>
                <w:lang w:eastAsia="ro-RO"/>
              </w:rPr>
              <w:t xml:space="preserve"> de VMI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6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Familii beneficiare de VMI care au beneficiat de masurile din PAC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7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 xml:space="preserve">Persoane din familii beneficiare de VMI care au beneficiat de masurile </w:t>
            </w:r>
            <w:r>
              <w:rPr>
                <w:rFonts w:ascii="Arial" w:eastAsia="Times New Roman" w:hAnsi="Arial" w:cs="Arial"/>
                <w:lang w:eastAsia="ro-RO"/>
              </w:rPr>
              <w:t xml:space="preserve">implementate </w:t>
            </w:r>
            <w:r w:rsidRPr="007813EF">
              <w:rPr>
                <w:rFonts w:ascii="Arial" w:eastAsia="Times New Roman" w:hAnsi="Arial" w:cs="Arial"/>
                <w:lang w:eastAsia="ro-RO"/>
              </w:rPr>
              <w:t xml:space="preserve"> din PAC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</w:tbl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lastRenderedPageBreak/>
        <w:t>  </w:t>
      </w:r>
    </w:p>
    <w:p w:rsidR="00004DCE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 xml:space="preserve"> 2. Distributia pe categorii de varsta, unde:</w:t>
      </w:r>
    </w:p>
    <w:p w:rsidR="007813EF" w:rsidRP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br/>
        <w:t>   (1) 0-6 ani:</w:t>
      </w:r>
      <w:r w:rsidRPr="007813EF">
        <w:rPr>
          <w:rFonts w:ascii="Arial" w:eastAsia="Times New Roman" w:hAnsi="Arial" w:cs="Arial"/>
          <w:color w:val="000000" w:themeColor="text1"/>
          <w:lang w:eastAsia="ro-RO"/>
        </w:rPr>
        <w:br/>
        <w:t>   (2) 7-15 ani:</w:t>
      </w:r>
      <w:r w:rsidRPr="007813EF">
        <w:rPr>
          <w:rFonts w:ascii="Arial" w:eastAsia="Times New Roman" w:hAnsi="Arial" w:cs="Arial"/>
          <w:color w:val="000000" w:themeColor="text1"/>
          <w:lang w:eastAsia="ro-RO"/>
        </w:rPr>
        <w:br/>
        <w:t>   (3) 16-35 ani:</w:t>
      </w:r>
      <w:r w:rsidRPr="007813EF">
        <w:rPr>
          <w:rFonts w:ascii="Arial" w:eastAsia="Times New Roman" w:hAnsi="Arial" w:cs="Arial"/>
          <w:color w:val="000000" w:themeColor="text1"/>
          <w:lang w:eastAsia="ro-RO"/>
        </w:rPr>
        <w:br/>
        <w:t>   (4) 36-64 ani:</w:t>
      </w:r>
      <w:r w:rsidRPr="007813EF">
        <w:rPr>
          <w:rFonts w:ascii="Arial" w:eastAsia="Times New Roman" w:hAnsi="Arial" w:cs="Arial"/>
          <w:color w:val="000000" w:themeColor="text1"/>
          <w:lang w:eastAsia="ro-RO"/>
        </w:rPr>
        <w:br/>
        <w:t xml:space="preserve">   (5) 65, peste 65 de ani </w:t>
      </w:r>
      <w:r w:rsidRPr="007813EF">
        <w:rPr>
          <w:rFonts w:ascii="Arial" w:eastAsia="Times New Roman" w:hAnsi="Arial" w:cs="Arial"/>
          <w:color w:val="000000" w:themeColor="text1"/>
          <w:lang w:eastAsia="ro-RO"/>
        </w:rPr>
        <w:br/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"/>
        <w:gridCol w:w="4717"/>
        <w:gridCol w:w="1067"/>
        <w:gridCol w:w="1213"/>
        <w:gridCol w:w="921"/>
        <w:gridCol w:w="1214"/>
        <w:gridCol w:w="922"/>
        <w:gridCol w:w="1068"/>
        <w:gridCol w:w="2432"/>
      </w:tblGrid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Cat.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8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 la sfarsitul perioadei de raportare</w:t>
            </w:r>
          </w:p>
        </w:tc>
        <w:tc>
          <w:tcPr>
            <w:tcW w:w="8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 raportat in trimestrul anterior</w:t>
            </w:r>
          </w:p>
        </w:tc>
        <w:tc>
          <w:tcPr>
            <w:tcW w:w="7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Diferenta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Trend (crescator/descrescator)</w:t>
            </w: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(1), (2), (3), (4), (5), (6)</w:t>
            </w: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(1), (2), (3),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(4), (5), (6)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(1), (2), (3), (4), (5), (6)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(1), (2), (3),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(4), (5), (6)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(1), (2), (3), (4), (5), (6)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(1), (2), (3), (4), (5), (6)</w:t>
            </w: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Locuitori: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Nu este cazul.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2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vulnerabile: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3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incluse in programe de asistenta sociala: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4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Familii beneficiare de VMI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5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din familii beneficiare de VMI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6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Familii beneficiare de VMI care au beneficiat de masurile implementate din PAC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7</w:t>
            </w:r>
          </w:p>
        </w:tc>
        <w:tc>
          <w:tcPr>
            <w:tcW w:w="1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din familii beneficiare de VMI care au beneficiat de masurile implementate din PAC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</w:tbl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> </w:t>
      </w:r>
    </w:p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</w:p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>  3. Distributia pe categorii de persoane vulnerabile</w:t>
      </w:r>
    </w:p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4651"/>
        <w:gridCol w:w="561"/>
        <w:gridCol w:w="1292"/>
        <w:gridCol w:w="561"/>
        <w:gridCol w:w="1292"/>
        <w:gridCol w:w="561"/>
        <w:gridCol w:w="1292"/>
        <w:gridCol w:w="561"/>
        <w:gridCol w:w="1292"/>
        <w:gridCol w:w="1393"/>
      </w:tblGrid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La nivel de UAT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din familii beneficiare de VMI</w:t>
            </w: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Cat.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</w:t>
            </w:r>
          </w:p>
        </w:tc>
        <w:tc>
          <w:tcPr>
            <w:tcW w:w="6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 la sfarsitul perioadei de raportare</w:t>
            </w:r>
          </w:p>
        </w:tc>
        <w:tc>
          <w:tcPr>
            <w:tcW w:w="6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 raportat in trimestrul anterior</w:t>
            </w:r>
          </w:p>
        </w:tc>
        <w:tc>
          <w:tcPr>
            <w:tcW w:w="661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Diferenta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Trend (crescator/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descrescator)</w:t>
            </w: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 xml:space="preserve">Persoane varstnice cu grad de autonomie </w:t>
            </w: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scazut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2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cu dizabilitati: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3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- care sunt incadrate in grad de handicap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4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- care nu sunt incadrate in grad de handicap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5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cu tulburari psihice (exceptand adictiile)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6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- Diagnosticate, din care: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7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- diagnosticate sub tratament si aflate in supravegherea unui medic specialist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8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- diagnosticate fara tratament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9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- Nediagnosticate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10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in situatii de adictie, din care: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</w:tbl>
    <w:p w:rsidR="007813EF" w:rsidRPr="007813EF" w:rsidRDefault="007813EF" w:rsidP="007813EF">
      <w:pPr>
        <w:spacing w:after="0" w:line="240" w:lineRule="auto"/>
        <w:rPr>
          <w:rFonts w:ascii="Arial" w:eastAsia="Times New Roman" w:hAnsi="Arial" w:cs="Arial"/>
          <w:vanish/>
          <w:color w:val="000000" w:themeColor="text1"/>
          <w:lang w:eastAsia="ro-RO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7"/>
        <w:gridCol w:w="4640"/>
        <w:gridCol w:w="541"/>
        <w:gridCol w:w="1262"/>
        <w:gridCol w:w="628"/>
        <w:gridCol w:w="1262"/>
        <w:gridCol w:w="541"/>
        <w:gridCol w:w="1259"/>
        <w:gridCol w:w="631"/>
        <w:gridCol w:w="1259"/>
        <w:gridCol w:w="1388"/>
      </w:tblGrid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11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- alcool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12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- droguri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13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- jocuri de noroc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14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- altele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15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fara adapost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16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Copii aflati in risc de separare de parinti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17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Copii plasati in sistemul national de protectie in perioada de raportare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18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Victime ale violentei domestice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19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Mame minore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20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Copii care au mame minore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21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fara acte de identitate/care au obtinut acte de identitate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22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neinregistrate la medic de familie: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23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in risc de saracie si marginalizare sociala: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24</w:t>
            </w:r>
          </w:p>
        </w:tc>
        <w:tc>
          <w:tcPr>
            <w:tcW w:w="16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Alte grupuri vulnerabile</w:t>
            </w: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</w:tbl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 xml:space="preserve">   </w:t>
      </w:r>
    </w:p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</w:p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</w:p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</w:p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</w:p>
    <w:p w:rsidR="007813EF" w:rsidRP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>4. Distributia in functie de situatia locativa</w:t>
      </w:r>
      <w:r w:rsidRPr="007813EF">
        <w:rPr>
          <w:rFonts w:ascii="Arial" w:eastAsia="Times New Roman" w:hAnsi="Arial" w:cs="Arial"/>
          <w:color w:val="000000" w:themeColor="text1"/>
          <w:lang w:eastAsia="ro-RO"/>
        </w:rPr>
        <w:br/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651"/>
        <w:gridCol w:w="560"/>
        <w:gridCol w:w="1292"/>
        <w:gridCol w:w="561"/>
        <w:gridCol w:w="1293"/>
        <w:gridCol w:w="561"/>
        <w:gridCol w:w="1293"/>
        <w:gridCol w:w="561"/>
        <w:gridCol w:w="1293"/>
        <w:gridCol w:w="1393"/>
      </w:tblGrid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La nivel de UAT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din familii beneficiare de VMI</w:t>
            </w: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Cat.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</w:t>
            </w:r>
          </w:p>
        </w:tc>
        <w:tc>
          <w:tcPr>
            <w:tcW w:w="6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 la sfarsitul perioadei de raportare</w:t>
            </w:r>
          </w:p>
        </w:tc>
        <w:tc>
          <w:tcPr>
            <w:tcW w:w="6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 raportat in trimestrul anterior</w:t>
            </w:r>
          </w:p>
        </w:tc>
        <w:tc>
          <w:tcPr>
            <w:tcW w:w="6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Diferenta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Trend (crescator/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descrescator)</w:t>
            </w: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detin acte de proprietate asupra spatiului in care locuiesc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2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nu detin acte de proprietate asupra spatiului in care locuiesc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3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locuiesc cu chirie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4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locuiesc in locuinte sociale puse la dispozitie de primarie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5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locuiesc in centre rezidentiale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6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traiesc in locuinte improvizate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7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traiesc in locuinte improprii din punctul de vedere al conditiilor de locuit - suprafata este prea redusa pentru numarul de persoane, nu exista acces la utilitati, apa, canalizare, curent electric etc.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8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locuiesc in locuinte cu WC in curte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9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fara locuinta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(Se completeaza cu datele completate anterior la punctul „persoane fara adapost“.)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</w:tbl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 xml:space="preserve">   </w:t>
      </w:r>
    </w:p>
    <w:p w:rsidR="007813EF" w:rsidRP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>5. Distributia in functie de situatia ocupationala/gradul de ocupare al fortei de munca in comunitate</w:t>
      </w:r>
      <w:r w:rsidRPr="007813EF">
        <w:rPr>
          <w:rFonts w:ascii="Arial" w:eastAsia="Times New Roman" w:hAnsi="Arial" w:cs="Arial"/>
          <w:color w:val="000000" w:themeColor="text1"/>
          <w:lang w:eastAsia="ro-RO"/>
        </w:rPr>
        <w:br/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651"/>
        <w:gridCol w:w="560"/>
        <w:gridCol w:w="1292"/>
        <w:gridCol w:w="561"/>
        <w:gridCol w:w="1293"/>
        <w:gridCol w:w="561"/>
        <w:gridCol w:w="1293"/>
        <w:gridCol w:w="561"/>
        <w:gridCol w:w="1293"/>
        <w:gridCol w:w="1393"/>
      </w:tblGrid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La nivel de UAT</w:t>
            </w:r>
          </w:p>
        </w:tc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din familii beneficiare de VMI</w:t>
            </w: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Cat.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6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</w:t>
            </w:r>
          </w:p>
        </w:tc>
        <w:tc>
          <w:tcPr>
            <w:tcW w:w="6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 la sfarsitul perioadei de raportare</w:t>
            </w:r>
          </w:p>
        </w:tc>
        <w:tc>
          <w:tcPr>
            <w:tcW w:w="6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Total raportat in trimestrul anterior</w:t>
            </w:r>
          </w:p>
        </w:tc>
        <w:tc>
          <w:tcPr>
            <w:tcW w:w="65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Diferenta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Trend (crescator/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descrescator)</w:t>
            </w: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Nr.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%</w:t>
            </w: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1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Salariati cu contract de munca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2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Salariati cu contract de munca cu caracter sezonier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3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lucreaza fara contract de munca inregistrat si implicit nu pot beneficia de sistemul national de asigurari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4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lucreaza ca zilier inregistrat la Inspectia Muncii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5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lucreaza cu ziua (fara a fi inregistrate ca zilier)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6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Lucratori ocazionali (alte categorii decat cele mentionate)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7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Someri inregistrati ca persoane in cautarea unui loc de munca la Agentia Nationala pentru Ocuparea Fortei de Munca/agentia judeteana pentru ocuparea fortei de munca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8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Someri neinregistrati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9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Lucratori agricoli angajati in agricultura de subzistenta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10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Fara loc de munca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11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desfasoara activitati independente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12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Casnici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13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Inactivi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14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Pensionari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15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care au varsta de pensionare, dar nu sunt inregistrate in sistemul national de pensii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16</w:t>
            </w:r>
          </w:p>
        </w:tc>
        <w:tc>
          <w:tcPr>
            <w:tcW w:w="16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Tineri care nu sunt incadrati profesional si nu urmeaza niciun program educational sau de formare (NEET)</w:t>
            </w: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2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</w:tbl>
    <w:p w:rsid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> </w:t>
      </w:r>
    </w:p>
    <w:p w:rsidR="007813EF" w:rsidRPr="007813EF" w:rsidRDefault="007813EF" w:rsidP="007813EF">
      <w:pPr>
        <w:spacing w:after="0" w:line="240" w:lineRule="auto"/>
        <w:rPr>
          <w:rFonts w:ascii="Arial" w:eastAsia="Times New Roman" w:hAnsi="Arial" w:cs="Arial"/>
          <w:color w:val="000000" w:themeColor="text1"/>
          <w:lang w:eastAsia="ro-RO"/>
        </w:rPr>
      </w:pPr>
      <w:r w:rsidRPr="007813EF">
        <w:rPr>
          <w:rFonts w:ascii="Arial" w:eastAsia="Times New Roman" w:hAnsi="Arial" w:cs="Arial"/>
          <w:color w:val="000000" w:themeColor="text1"/>
          <w:lang w:eastAsia="ro-RO"/>
        </w:rPr>
        <w:t>  6. Stadiul implementarii masurilor/actiunilor de combatere a saraciei si excluziunii sociale prevazute de PAC in care au fost implicate persoane din familii beneficiare de VMI</w:t>
      </w:r>
      <w:r w:rsidRPr="007813EF">
        <w:rPr>
          <w:rFonts w:ascii="Arial" w:eastAsia="Times New Roman" w:hAnsi="Arial" w:cs="Arial"/>
          <w:color w:val="000000" w:themeColor="text1"/>
          <w:lang w:eastAsia="ro-RO"/>
        </w:rPr>
        <w:br/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2480"/>
        <w:gridCol w:w="3213"/>
        <w:gridCol w:w="2630"/>
        <w:gridCol w:w="1023"/>
        <w:gridCol w:w="1023"/>
        <w:gridCol w:w="2044"/>
      </w:tblGrid>
      <w:tr w:rsidR="007813EF" w:rsidRPr="007813EF" w:rsidTr="007813EF">
        <w:trPr>
          <w:tblCellSpacing w:w="0" w:type="dxa"/>
        </w:trPr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Domeniu de interventie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Categorie beneficiari (Campurile vor fi completate de fiecare UAT in functie de masurile prevazute in PAC.)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Actiune/Activitate/Masuri propuse (Campurile vor fi completate de fiecare UAT in functie de masurile prevazute in PAC.)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Indicatori de rezultat si tintele aferente (Campurile vor fi completate de fiecare UAT pentru fiecare din masurile prevazute in PAC.)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Indicatori de rezultat indepliniti in perioada de raportare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Indicatori de rezultat indepliniti la ultima raportare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Probleme intampinate (Campurile vor fi completate de fiecare UAT pentru fiecare din masurile prevazute in PAC.)</w:t>
            </w:r>
          </w:p>
        </w:tc>
      </w:tr>
      <w:tr w:rsidR="007813EF" w:rsidRPr="007813EF" w:rsidTr="007813EF">
        <w:trPr>
          <w:tblCellSpacing w:w="0" w:type="dxa"/>
        </w:trPr>
        <w:tc>
          <w:tcPr>
            <w:tcW w:w="5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1. Asistenta sociala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Familii beneficiare de VMI aflate in situatii de risc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Exemple: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Consiliere sociala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Informare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Oferirea unei mese calde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x persoane identificate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portii de mancare oferite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persoane voluntare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Copii din familii beneficiare de VMI care se afla in risc de separare de familie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Exemple: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Consiliere sociala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Consiliere psihologica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Suport educational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 centru de zi infiintat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beneficiari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varstnice din familii beneficiare de VMI cu grad de autonomie scazut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Exemple: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Suport pentru indeplinirea activitatilor de baza ale vietii zilnice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Consiliere psihologica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1 serviciu de ingrijire la domiciliu infiintat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beneficiari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5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2. Educatie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Familii beneficiare de VMI cu copii aflati in risc de abandon scolar/copii care au abandonat scoala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Exemple: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Organizarea de activitati de consiliere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Organizarea de activitati de tipul „Scoala parintilor“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Organizarea de activitati de tipul „Scoala dupa scoala“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x actiuni organizate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actiune organizata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copii care au beneficiat de sprijin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copii care au abandonat scoala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copii care nu au abandonat scoala ca urmare a sprijinului primit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Copii de etnie roma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Exemple: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Sprijin acordat in pregatirea temelor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Organizarea de activitati de tipul „Scoala parintilor“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Acordarea de burse sociale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Acordarea de sprijin material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 xml:space="preserve">Organizarea de activitati de tipul </w:t>
            </w: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„Scoala dupa scoala“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x persoane care au frecventat zilnic un centru de zi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actiuni organizate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burse acordate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pachete oferite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 xml:space="preserve">x copii care au participat la programul „Scoala </w:t>
            </w: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dupa scoala“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3. Sanatate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Populatia nevaccinata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Exemple: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Catagrafia persoanelor nevaccinate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Consilierea si mobilizarea persoanelor la actiunile de vaccinare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Actiuni de informare a populatiei generale privind necesitatea vaccinarii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x persoane informate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persoane vaccinate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</w:tbl>
    <w:p w:rsidR="007813EF" w:rsidRPr="007813EF" w:rsidRDefault="007813EF" w:rsidP="007813EF">
      <w:pPr>
        <w:spacing w:after="0" w:line="240" w:lineRule="auto"/>
        <w:rPr>
          <w:rFonts w:ascii="Arial" w:eastAsia="Times New Roman" w:hAnsi="Arial" w:cs="Arial"/>
          <w:vanish/>
          <w:color w:val="000000" w:themeColor="text1"/>
          <w:lang w:eastAsia="ro-RO"/>
        </w:rPr>
      </w:pP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inset" w:sz="6" w:space="0" w:color="000000"/>
          <w:right w:val="inset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05"/>
        <w:gridCol w:w="2480"/>
        <w:gridCol w:w="3213"/>
        <w:gridCol w:w="2630"/>
        <w:gridCol w:w="1023"/>
        <w:gridCol w:w="1023"/>
        <w:gridCol w:w="2044"/>
      </w:tblGrid>
      <w:tr w:rsidR="007813EF" w:rsidRPr="007813EF" w:rsidTr="007813EF">
        <w:trPr>
          <w:tblCellSpacing w:w="0" w:type="dxa"/>
        </w:trPr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Domeniu de interventie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Categorie beneficiari (Campurile vor fi completate de fiecare UAT in functie de masurile prevazute in PAC.)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Actiune/Activitate/Masuri propuse (Campurile vor fi completate de fiecare UAT in functie de masurile prevazute in PAC.)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Indicatori de rezultat si tintele aferente (Campurile vor fi completate de fiecare UAT pentru fiecare din masurile prevazute in PAC.)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Indicatori de rezultat indepliniti in perioada de raportare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Indicatori de rezultat indepliniti la ultima raportare</w:t>
            </w: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Probleme intampinate (Campurile vor fi completate de fiecare UAT pentru fiecare din masurile prevazute in PAC.)</w:t>
            </w:r>
          </w:p>
        </w:tc>
      </w:tr>
      <w:tr w:rsidR="007813EF" w:rsidRPr="007813EF" w:rsidTr="007813EF">
        <w:trPr>
          <w:tblCellSpacing w:w="0" w:type="dxa"/>
        </w:trPr>
        <w:tc>
          <w:tcPr>
            <w:tcW w:w="550" w:type="pct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Tineri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Exemple: Sesiuni de informare privind planningul familial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Grupuri de suport pentru gravide, cu accent pe gravidele minore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Consiliere/Informare si distribuirea de materiale informative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x persoane informate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persoane participante la actiuni de suport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varstnice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Persoane aflate in situatii de risc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Exemple: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Acordarea de servicii medicale la domiciliu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Actiuni de prevenire/diagnosticare precoce a unor boli cronice/cancer/TBC etc.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Actiuni de inscriere la medicul de familie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x persoane au primit ingrijire la domiciliu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persoane care au participat la actiuni de prevenire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persoane inscrise la medicul de familie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4. Infrastructura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 varstnice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Persoane cu dizabilitati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</w: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Copii aflati in risc de separare de parinti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Exemple: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Oferirea de locuinte sociale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</w: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Adaptarea locuintei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Efectuarea de reparatii si/sau imbunatatiri ale locuintei (racordarea la utilitati, constructia unor camere suplimentare, WC etc.)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x persoane beneficiare de locuinte sociale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</w: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x familii a caror locuinta a beneficiat de imbunatatiri/ modernizari/reparatii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lastRenderedPageBreak/>
              <w:t>5. Participare sociala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Membrii comunitatii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Exemple: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Oferirea de ajutoare materiale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Oferirea de medicamente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Oferirea de echipamente de protectie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x pachete distribuite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echipamente distribuite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7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  <w:tr w:rsidR="007813EF" w:rsidRPr="007813EF" w:rsidTr="007813EF">
        <w:trPr>
          <w:tblCellSpacing w:w="0" w:type="dxa"/>
        </w:trPr>
        <w:tc>
          <w:tcPr>
            <w:tcW w:w="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6. Ocupare</w:t>
            </w:r>
          </w:p>
        </w:tc>
        <w:tc>
          <w:tcPr>
            <w:tcW w:w="8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Persoanele aflate in cautarea unui loc de munca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Persoane angajate in agricultura de subzistenta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Persoane casnice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Persoane cu dizabilitati</w:t>
            </w:r>
          </w:p>
        </w:tc>
        <w:tc>
          <w:tcPr>
            <w:tcW w:w="1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Exemple: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Consiliere profesionala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Identificarea unui curs de calificare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Medierea muncii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Identificarea unui loc de munca in cadrul unei intreprinderi sociale/ intreprinderi sociale de insertie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  <w:r w:rsidRPr="007813EF">
              <w:rPr>
                <w:rFonts w:ascii="Arial" w:eastAsia="Times New Roman" w:hAnsi="Arial" w:cs="Arial"/>
                <w:lang w:eastAsia="ro-RO"/>
              </w:rPr>
              <w:t>x persoane consiliate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persoane instruite</w:t>
            </w:r>
            <w:r w:rsidRPr="007813EF">
              <w:rPr>
                <w:rFonts w:ascii="Arial" w:eastAsia="Times New Roman" w:hAnsi="Arial" w:cs="Arial"/>
                <w:lang w:eastAsia="ro-RO"/>
              </w:rPr>
              <w:br/>
              <w:t>x persoane angajate</w:t>
            </w: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3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  <w:tc>
          <w:tcPr>
            <w:tcW w:w="0" w:type="auto"/>
            <w:vAlign w:val="center"/>
            <w:hideMark/>
          </w:tcPr>
          <w:p w:rsidR="007813EF" w:rsidRPr="007813EF" w:rsidRDefault="007813EF" w:rsidP="007813EF">
            <w:pPr>
              <w:spacing w:after="0" w:line="240" w:lineRule="auto"/>
              <w:rPr>
                <w:rFonts w:ascii="Arial" w:eastAsia="Times New Roman" w:hAnsi="Arial" w:cs="Arial"/>
                <w:lang w:eastAsia="ro-RO"/>
              </w:rPr>
            </w:pPr>
          </w:p>
        </w:tc>
      </w:tr>
    </w:tbl>
    <w:p w:rsidR="007E5C62" w:rsidRPr="007813EF" w:rsidRDefault="007E5C62">
      <w:pPr>
        <w:rPr>
          <w:rFonts w:ascii="Arial" w:hAnsi="Arial" w:cs="Arial"/>
        </w:rPr>
      </w:pPr>
    </w:p>
    <w:sectPr w:rsidR="007E5C62" w:rsidRPr="007813EF" w:rsidSect="007813EF">
      <w:pgSz w:w="16838" w:h="11906" w:orient="landscape"/>
      <w:pgMar w:top="45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3EF"/>
    <w:rsid w:val="00004DCE"/>
    <w:rsid w:val="007813EF"/>
    <w:rsid w:val="007E5C62"/>
    <w:rsid w:val="00DA6DD3"/>
    <w:rsid w:val="00DF57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08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1623</Words>
  <Characters>9415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Necula</dc:creator>
  <cp:lastModifiedBy>Adrian Necula</cp:lastModifiedBy>
  <cp:revision>2</cp:revision>
  <dcterms:created xsi:type="dcterms:W3CDTF">2026-03-18T07:48:00Z</dcterms:created>
  <dcterms:modified xsi:type="dcterms:W3CDTF">2026-03-18T07:48:00Z</dcterms:modified>
</cp:coreProperties>
</file>